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1C" w:rsidRPr="005229B7" w:rsidRDefault="000F621C" w:rsidP="000F621C">
      <w:pPr>
        <w:jc w:val="right"/>
        <w:rPr>
          <w:rFonts w:ascii="Times New Roman" w:eastAsia="Calibri" w:hAnsi="Times New Roman"/>
          <w:b/>
          <w:sz w:val="24"/>
          <w:lang w:val="ro-RO"/>
        </w:rPr>
      </w:pPr>
      <w:r w:rsidRPr="005229B7">
        <w:rPr>
          <w:rFonts w:ascii="Times New Roman" w:eastAsia="Calibri" w:hAnsi="Times New Roman"/>
          <w:b/>
          <w:sz w:val="24"/>
          <w:lang w:val="ro-RO"/>
        </w:rPr>
        <w:t xml:space="preserve">Anexa </w:t>
      </w:r>
      <w:r>
        <w:rPr>
          <w:rFonts w:ascii="Times New Roman" w:eastAsia="Calibri" w:hAnsi="Times New Roman"/>
          <w:b/>
          <w:sz w:val="24"/>
          <w:lang w:val="ro-RO"/>
        </w:rPr>
        <w:t>2</w:t>
      </w:r>
      <w:r w:rsidRPr="005229B7">
        <w:rPr>
          <w:rFonts w:ascii="Times New Roman" w:eastAsia="Calibri" w:hAnsi="Times New Roman"/>
          <w:b/>
          <w:sz w:val="24"/>
          <w:lang w:val="ro-RO"/>
        </w:rPr>
        <w:t xml:space="preserve"> la Hotărârea Consiliului Local </w:t>
      </w:r>
      <w:r>
        <w:rPr>
          <w:rFonts w:ascii="Times New Roman" w:eastAsia="Calibri" w:hAnsi="Times New Roman"/>
          <w:b/>
          <w:sz w:val="24"/>
          <w:lang w:val="ro-RO"/>
        </w:rPr>
        <w:t>Chibed</w:t>
      </w:r>
      <w:r w:rsidRPr="005229B7">
        <w:rPr>
          <w:rFonts w:ascii="Times New Roman" w:eastAsia="Calibri" w:hAnsi="Times New Roman"/>
          <w:b/>
          <w:sz w:val="24"/>
          <w:lang w:val="ro-RO"/>
        </w:rPr>
        <w:t xml:space="preserve"> Nr. </w:t>
      </w:r>
      <w:r>
        <w:rPr>
          <w:rFonts w:ascii="Times New Roman" w:eastAsia="Calibri" w:hAnsi="Times New Roman"/>
          <w:b/>
          <w:sz w:val="24"/>
          <w:lang w:val="ro-RO"/>
        </w:rPr>
        <w:t>41 /12.10.2022.</w:t>
      </w:r>
    </w:p>
    <w:p w:rsidR="000F621C" w:rsidRDefault="000F621C" w:rsidP="00317B79">
      <w:pPr>
        <w:spacing w:after="0" w:line="276" w:lineRule="auto"/>
        <w:jc w:val="center"/>
        <w:rPr>
          <w:rFonts w:ascii="Arial Narrow" w:hAnsi="Arial Narrow"/>
          <w:b/>
          <w:bCs/>
          <w:sz w:val="28"/>
          <w:szCs w:val="28"/>
          <w:lang w:val="ro-RO"/>
        </w:rPr>
      </w:pPr>
    </w:p>
    <w:p w:rsidR="000F621C" w:rsidRDefault="000F621C" w:rsidP="00317B79">
      <w:pPr>
        <w:spacing w:after="0" w:line="276" w:lineRule="auto"/>
        <w:jc w:val="center"/>
        <w:rPr>
          <w:rFonts w:ascii="Arial Narrow" w:hAnsi="Arial Narrow"/>
          <w:b/>
          <w:bCs/>
          <w:sz w:val="28"/>
          <w:szCs w:val="28"/>
          <w:lang w:val="ro-RO"/>
        </w:rPr>
      </w:pPr>
    </w:p>
    <w:p w:rsidR="000F621C" w:rsidRDefault="000F621C" w:rsidP="00317B79">
      <w:pPr>
        <w:spacing w:after="0" w:line="276" w:lineRule="auto"/>
        <w:jc w:val="center"/>
        <w:rPr>
          <w:rFonts w:ascii="Arial Narrow" w:hAnsi="Arial Narrow"/>
          <w:b/>
          <w:bCs/>
          <w:sz w:val="28"/>
          <w:szCs w:val="28"/>
          <w:lang w:val="ro-RO"/>
        </w:rPr>
      </w:pPr>
    </w:p>
    <w:p w:rsidR="00317B79" w:rsidRPr="001840FB" w:rsidRDefault="00317B79" w:rsidP="00317B79">
      <w:pPr>
        <w:spacing w:after="0" w:line="276" w:lineRule="auto"/>
        <w:jc w:val="center"/>
        <w:rPr>
          <w:rFonts w:ascii="Arial Narrow" w:hAnsi="Arial Narrow"/>
          <w:b/>
          <w:bCs/>
          <w:sz w:val="28"/>
          <w:szCs w:val="28"/>
          <w:lang w:val="ro-RO"/>
        </w:rPr>
      </w:pPr>
      <w:r w:rsidRPr="001840FB">
        <w:rPr>
          <w:rFonts w:ascii="Arial Narrow" w:hAnsi="Arial Narrow"/>
          <w:b/>
          <w:bCs/>
          <w:sz w:val="28"/>
          <w:szCs w:val="28"/>
          <w:lang w:val="ro-RO"/>
        </w:rPr>
        <w:t>DESCRIEREA SUMARĂ A INVESTIȚIEI</w:t>
      </w:r>
    </w:p>
    <w:p w:rsidR="00317B79" w:rsidRPr="001840FB" w:rsidRDefault="00317B79" w:rsidP="00317B79">
      <w:pPr>
        <w:spacing w:after="0" w:line="276" w:lineRule="auto"/>
        <w:jc w:val="center"/>
        <w:rPr>
          <w:rFonts w:ascii="Arial Narrow" w:hAnsi="Arial Narrow"/>
          <w:b/>
          <w:bCs/>
          <w:sz w:val="24"/>
          <w:szCs w:val="24"/>
          <w:lang w:val="ro-RO"/>
        </w:rPr>
      </w:pPr>
      <w:bookmarkStart w:id="0" w:name="_Hlk116231927"/>
    </w:p>
    <w:p w:rsidR="00317B79" w:rsidRPr="001840FB" w:rsidRDefault="00317B79" w:rsidP="00317B79">
      <w:pPr>
        <w:pStyle w:val="Standard"/>
        <w:tabs>
          <w:tab w:val="left" w:pos="540"/>
        </w:tabs>
        <w:spacing w:line="276" w:lineRule="auto"/>
        <w:jc w:val="center"/>
        <w:rPr>
          <w:rFonts w:ascii="Arial Narrow" w:hAnsi="Arial Narrow" w:cs="Arial Narrow"/>
          <w:b/>
          <w:bCs/>
        </w:rPr>
      </w:pPr>
      <w:r w:rsidRPr="00021E54">
        <w:rPr>
          <w:rFonts w:ascii="Arial Narrow" w:hAnsi="Arial Narrow"/>
          <w:b/>
          <w:bCs/>
        </w:rPr>
        <w:t xml:space="preserve">”ÎMBUNĂTĂȚIREA CAPACITĂȚII DE MANAGEMENT A ADMINISTRAȚIEI </w:t>
      </w:r>
      <w:r>
        <w:rPr>
          <w:rFonts w:ascii="Arial Narrow" w:hAnsi="Arial Narrow"/>
          <w:b/>
          <w:bCs/>
        </w:rPr>
        <w:t>PUBLICE LOCALE DIN COMUNA CHIBED</w:t>
      </w:r>
      <w:r w:rsidRPr="00021E54">
        <w:rPr>
          <w:rFonts w:ascii="Arial Narrow" w:hAnsi="Arial Narrow"/>
          <w:b/>
          <w:bCs/>
        </w:rPr>
        <w:t xml:space="preserve"> PRIN SISTEM DIGITAL INTEGRAT”</w:t>
      </w:r>
    </w:p>
    <w:bookmarkEnd w:id="0"/>
    <w:p w:rsidR="00317B79" w:rsidRPr="001840FB" w:rsidRDefault="00317B79" w:rsidP="00317B79">
      <w:pPr>
        <w:spacing w:after="0" w:line="276" w:lineRule="auto"/>
        <w:jc w:val="center"/>
        <w:rPr>
          <w:rFonts w:ascii="Arial Narrow" w:hAnsi="Arial Narrow"/>
          <w:b/>
          <w:bCs/>
          <w:sz w:val="24"/>
          <w:szCs w:val="24"/>
          <w:lang w:val="ro-RO"/>
        </w:rPr>
      </w:pPr>
    </w:p>
    <w:p w:rsidR="003F09A9" w:rsidRDefault="003F09A9" w:rsidP="003F09A9">
      <w:pPr>
        <w:numPr>
          <w:ilvl w:val="0"/>
          <w:numId w:val="9"/>
        </w:numPr>
        <w:suppressAutoHyphens/>
        <w:autoSpaceDE w:val="0"/>
        <w:spacing w:after="0" w:line="276" w:lineRule="auto"/>
        <w:rPr>
          <w:rFonts w:ascii="Arial Narrow" w:hAnsi="Arial Narrow" w:cs="Arial"/>
          <w:b/>
          <w:sz w:val="24"/>
          <w:szCs w:val="24"/>
          <w:lang w:val="ro-RO"/>
        </w:rPr>
      </w:pPr>
      <w:r>
        <w:rPr>
          <w:rFonts w:ascii="Arial Narrow" w:hAnsi="Arial Narrow" w:cs="Arial"/>
          <w:b/>
          <w:sz w:val="24"/>
          <w:szCs w:val="24"/>
          <w:lang w:val="ro-RO"/>
        </w:rPr>
        <w:t>Date generale, descrierea necesității și a oportunității, scopul proiectului</w:t>
      </w:r>
    </w:p>
    <w:p w:rsidR="003F09A9" w:rsidRDefault="003F09A9" w:rsidP="003F09A9">
      <w:pPr>
        <w:pStyle w:val="ListParagraph"/>
        <w:spacing w:line="276" w:lineRule="auto"/>
        <w:ind w:left="-90" w:firstLine="810"/>
        <w:jc w:val="both"/>
        <w:rPr>
          <w:rFonts w:ascii="Arial Narrow" w:hAnsi="Arial Narrow"/>
          <w:lang w:val="ro-RO"/>
        </w:rPr>
      </w:pPr>
      <w:r>
        <w:rPr>
          <w:rFonts w:ascii="Arial Narrow" w:hAnsi="Arial Narrow" w:cs="Arial"/>
          <w:bCs/>
          <w:lang w:val="ro-RO"/>
        </w:rPr>
        <w:t xml:space="preserve">Prezentul proiect </w:t>
      </w:r>
      <w:r>
        <w:rPr>
          <w:rStyle w:val="spar"/>
          <w:rFonts w:ascii="Arial Narrow" w:hAnsi="Arial Narrow" w:cs="Arial"/>
          <w:shd w:val="clear" w:color="auto" w:fill="FFFFFF"/>
          <w:lang w:val="ro-RO"/>
        </w:rPr>
        <w:t>î</w:t>
      </w:r>
      <w:r>
        <w:rPr>
          <w:rFonts w:ascii="Arial Narrow" w:hAnsi="Arial Narrow" w:cs="Arial"/>
          <w:bCs/>
          <w:lang w:val="ro-RO"/>
        </w:rPr>
        <w:t>și propune modernizrea și eficientizarea fluxurilor și a proceselor de lucru în cadrul administrației publice locale, văzând</w:t>
      </w:r>
      <w:r>
        <w:rPr>
          <w:rFonts w:ascii="Arial Narrow" w:hAnsi="Arial Narrow"/>
          <w:lang w:val="ro-RO"/>
        </w:rPr>
        <w:t xml:space="preserve"> provocările contemporane în privința introducerii tehnologiilor digitale și  ținând cont de decalajul digital existent între mediul urban și cel rural. </w:t>
      </w:r>
    </w:p>
    <w:p w:rsidR="003F09A9" w:rsidRDefault="003F09A9" w:rsidP="003F09A9">
      <w:pPr>
        <w:pStyle w:val="ListParagraph"/>
        <w:spacing w:line="276" w:lineRule="auto"/>
        <w:ind w:left="-90" w:firstLine="810"/>
        <w:jc w:val="both"/>
        <w:rPr>
          <w:rFonts w:ascii="Arial Narrow" w:hAnsi="Arial Narrow"/>
        </w:rPr>
      </w:pPr>
      <w:r>
        <w:rPr>
          <w:rFonts w:ascii="Arial Narrow" w:hAnsi="Arial Narrow"/>
          <w:lang w:val="ro-RO"/>
        </w:rPr>
        <w:t xml:space="preserve">Astfel, </w:t>
      </w:r>
      <w:r>
        <w:rPr>
          <w:rFonts w:ascii="Arial Narrow" w:hAnsi="Arial Narrow"/>
        </w:rPr>
        <w:t>scopul principal al sistemului integrat propus este digitalizarea documentelor și a fluxurilor de documente privind activitățile zilnice din administrația publică, utilizând soluții moderne pentru a reduce timpul de așteptare a cetățenilor în procesele de interacțiune cu funcționarul public.</w:t>
      </w:r>
    </w:p>
    <w:p w:rsidR="003F09A9" w:rsidRDefault="003F09A9" w:rsidP="003F09A9">
      <w:pPr>
        <w:pStyle w:val="ListParagraph"/>
        <w:spacing w:line="276" w:lineRule="auto"/>
        <w:ind w:left="-90" w:firstLine="810"/>
        <w:jc w:val="both"/>
        <w:rPr>
          <w:rFonts w:ascii="Arial Narrow" w:hAnsi="Arial Narrow"/>
          <w:highlight w:val="yellow"/>
          <w:lang w:val="ro-RO"/>
        </w:rPr>
      </w:pPr>
    </w:p>
    <w:p w:rsidR="003F09A9" w:rsidRDefault="003F09A9" w:rsidP="003F09A9">
      <w:pPr>
        <w:numPr>
          <w:ilvl w:val="0"/>
          <w:numId w:val="9"/>
        </w:numPr>
        <w:suppressAutoHyphens/>
        <w:autoSpaceDE w:val="0"/>
        <w:spacing w:after="0" w:line="276" w:lineRule="auto"/>
        <w:rPr>
          <w:rFonts w:ascii="Arial Narrow" w:hAnsi="Arial Narrow" w:cs="Arial"/>
          <w:b/>
          <w:sz w:val="24"/>
          <w:szCs w:val="24"/>
          <w:lang w:val="ro-RO"/>
        </w:rPr>
      </w:pPr>
      <w:r>
        <w:rPr>
          <w:rFonts w:ascii="Arial Narrow" w:hAnsi="Arial Narrow" w:cs="Arial"/>
          <w:b/>
          <w:sz w:val="24"/>
          <w:szCs w:val="24"/>
          <w:lang w:val="ro-RO"/>
        </w:rPr>
        <w:t>Descrierea sistemului</w:t>
      </w:r>
    </w:p>
    <w:p w:rsidR="003F09A9" w:rsidRDefault="003F09A9" w:rsidP="003F09A9">
      <w:pPr>
        <w:autoSpaceDE w:val="0"/>
        <w:spacing w:after="0" w:line="276" w:lineRule="auto"/>
        <w:ind w:left="270"/>
        <w:jc w:val="both"/>
        <w:rPr>
          <w:rFonts w:ascii="Arial Narrow" w:hAnsi="Arial Narrow" w:cs="Arial"/>
          <w:bCs/>
          <w:sz w:val="24"/>
          <w:szCs w:val="24"/>
        </w:rPr>
      </w:pPr>
      <w:r>
        <w:rPr>
          <w:rFonts w:ascii="Arial Narrow" w:hAnsi="Arial Narrow" w:cs="Arial"/>
          <w:bCs/>
          <w:sz w:val="24"/>
          <w:szCs w:val="24"/>
        </w:rPr>
        <w:t>Elementele importante functional-tehnologice pentru atingerea scopului propus sunt următoarele:</w:t>
      </w:r>
    </w:p>
    <w:p w:rsidR="003F09A9" w:rsidRDefault="003F09A9" w:rsidP="003F09A9">
      <w:pPr>
        <w:autoSpaceDE w:val="0"/>
        <w:spacing w:after="0" w:line="276" w:lineRule="auto"/>
        <w:ind w:left="270"/>
        <w:jc w:val="both"/>
        <w:rPr>
          <w:rFonts w:ascii="Arial Narrow" w:hAnsi="Arial Narrow" w:cs="Arial"/>
          <w:bCs/>
          <w:sz w:val="24"/>
          <w:szCs w:val="24"/>
        </w:rPr>
      </w:pPr>
    </w:p>
    <w:p w:rsidR="003F09A9" w:rsidRDefault="003F09A9" w:rsidP="003F09A9">
      <w:pPr>
        <w:numPr>
          <w:ilvl w:val="0"/>
          <w:numId w:val="10"/>
        </w:numPr>
        <w:autoSpaceDE w:val="0"/>
        <w:spacing w:after="0" w:line="276" w:lineRule="auto"/>
        <w:jc w:val="both"/>
        <w:rPr>
          <w:rFonts w:ascii="Arial Narrow" w:hAnsi="Arial Narrow" w:cs="Arial"/>
          <w:bCs/>
          <w:sz w:val="24"/>
          <w:szCs w:val="24"/>
        </w:rPr>
      </w:pPr>
      <w:r>
        <w:rPr>
          <w:rFonts w:ascii="Arial Narrow" w:hAnsi="Arial Narrow" w:cs="Arial"/>
          <w:b/>
          <w:bCs/>
          <w:sz w:val="24"/>
          <w:szCs w:val="24"/>
        </w:rPr>
        <w:t xml:space="preserve">Preluarea rapidă spre procesare și clasificarea documentelor </w:t>
      </w:r>
      <w:r>
        <w:rPr>
          <w:rFonts w:ascii="Arial Narrow" w:hAnsi="Arial Narrow" w:cs="Arial"/>
          <w:bCs/>
          <w:sz w:val="24"/>
          <w:szCs w:val="24"/>
        </w:rPr>
        <w:t xml:space="preserve">importante utilizând tehnologii de IA (inteligență artificială) prin ML (machine learning). Documentele sunt preluate fizic și scanate rapid la pupitrul de lucru al funcționarului public (sau recepționate prin canal electronic) și transmise spre procesare real-time către sistemul informatic. Printre aceste documente se vor număra cărți de identitate, certificate de naștere, cereri specifice instituțiilor publice etc. Toate aceste documente generice vor fi recunoscute de sistemul informatic în mod automat printr-o “învățare” ML (machine learning) </w:t>
      </w:r>
      <w:proofErr w:type="spellStart"/>
      <w:r>
        <w:rPr>
          <w:rFonts w:ascii="Arial Narrow" w:hAnsi="Arial Narrow" w:cs="Arial"/>
          <w:bCs/>
          <w:sz w:val="24"/>
          <w:szCs w:val="24"/>
        </w:rPr>
        <w:t>prealabilă</w:t>
      </w:r>
      <w:proofErr w:type="spellEnd"/>
      <w:r>
        <w:rPr>
          <w:rFonts w:ascii="Arial Narrow" w:hAnsi="Arial Narrow" w:cs="Arial"/>
          <w:bCs/>
          <w:sz w:val="24"/>
          <w:szCs w:val="24"/>
        </w:rPr>
        <w:t xml:space="preserve"> </w:t>
      </w:r>
      <w:proofErr w:type="spellStart"/>
      <w:r>
        <w:rPr>
          <w:rFonts w:ascii="Arial Narrow" w:hAnsi="Arial Narrow" w:cs="Arial"/>
          <w:bCs/>
          <w:sz w:val="24"/>
          <w:szCs w:val="24"/>
        </w:rPr>
        <w:t>și</w:t>
      </w:r>
      <w:proofErr w:type="spellEnd"/>
      <w:r>
        <w:rPr>
          <w:rFonts w:ascii="Arial Narrow" w:hAnsi="Arial Narrow" w:cs="Arial"/>
          <w:bCs/>
          <w:sz w:val="24"/>
          <w:szCs w:val="24"/>
        </w:rPr>
        <w:t xml:space="preserve"> </w:t>
      </w:r>
      <w:proofErr w:type="spellStart"/>
      <w:r>
        <w:rPr>
          <w:rFonts w:ascii="Arial Narrow" w:hAnsi="Arial Narrow" w:cs="Arial"/>
          <w:bCs/>
          <w:sz w:val="24"/>
          <w:szCs w:val="24"/>
        </w:rPr>
        <w:t>adaptate</w:t>
      </w:r>
      <w:proofErr w:type="spellEnd"/>
      <w:r>
        <w:rPr>
          <w:rFonts w:ascii="Arial Narrow" w:hAnsi="Arial Narrow" w:cs="Arial"/>
          <w:bCs/>
          <w:sz w:val="24"/>
          <w:szCs w:val="24"/>
        </w:rPr>
        <w:t xml:space="preserve"> </w:t>
      </w:r>
      <w:proofErr w:type="spellStart"/>
      <w:r>
        <w:rPr>
          <w:rFonts w:ascii="Arial Narrow" w:hAnsi="Arial Narrow" w:cs="Arial"/>
          <w:bCs/>
          <w:sz w:val="24"/>
          <w:szCs w:val="24"/>
        </w:rPr>
        <w:t>continuu</w:t>
      </w:r>
      <w:proofErr w:type="spellEnd"/>
      <w:r>
        <w:rPr>
          <w:rFonts w:ascii="Arial Narrow" w:hAnsi="Arial Narrow" w:cs="Arial"/>
          <w:bCs/>
          <w:sz w:val="24"/>
          <w:szCs w:val="24"/>
        </w:rPr>
        <w:t xml:space="preserve"> prin aceasta procedura de învățare privind categoriile noi de documente care apar.</w:t>
      </w:r>
    </w:p>
    <w:p w:rsidR="003F09A9" w:rsidRDefault="003F09A9" w:rsidP="003F09A9">
      <w:pPr>
        <w:autoSpaceDE w:val="0"/>
        <w:spacing w:after="0" w:line="276" w:lineRule="auto"/>
        <w:ind w:left="720"/>
        <w:jc w:val="both"/>
        <w:rPr>
          <w:rFonts w:ascii="Arial Narrow" w:hAnsi="Arial Narrow" w:cs="Arial"/>
          <w:bCs/>
          <w:sz w:val="24"/>
          <w:szCs w:val="24"/>
        </w:rPr>
      </w:pPr>
    </w:p>
    <w:p w:rsidR="003F09A9" w:rsidRDefault="003F09A9" w:rsidP="003F09A9">
      <w:pPr>
        <w:numPr>
          <w:ilvl w:val="0"/>
          <w:numId w:val="11"/>
        </w:numPr>
        <w:autoSpaceDE w:val="0"/>
        <w:spacing w:after="0" w:line="276" w:lineRule="auto"/>
        <w:jc w:val="both"/>
        <w:rPr>
          <w:rFonts w:ascii="Arial Narrow" w:hAnsi="Arial Narrow" w:cs="Arial"/>
          <w:bCs/>
          <w:sz w:val="24"/>
          <w:szCs w:val="24"/>
        </w:rPr>
      </w:pPr>
      <w:r>
        <w:rPr>
          <w:rFonts w:ascii="Arial Narrow" w:hAnsi="Arial Narrow" w:cs="Arial"/>
          <w:b/>
          <w:bCs/>
          <w:sz w:val="24"/>
          <w:szCs w:val="24"/>
        </w:rPr>
        <w:t>Procesarea real-time a documentelor</w:t>
      </w:r>
      <w:r>
        <w:rPr>
          <w:rFonts w:ascii="Arial Narrow" w:hAnsi="Arial Narrow" w:cs="Arial"/>
          <w:bCs/>
          <w:sz w:val="24"/>
          <w:szCs w:val="24"/>
        </w:rPr>
        <w:t xml:space="preserve"> importante din pupitrul de lucru al funcționarului. </w:t>
      </w:r>
    </w:p>
    <w:p w:rsidR="003F09A9" w:rsidRDefault="003F09A9" w:rsidP="003F09A9">
      <w:pPr>
        <w:autoSpaceDE w:val="0"/>
        <w:spacing w:after="0" w:line="276" w:lineRule="auto"/>
        <w:ind w:left="720"/>
        <w:jc w:val="both"/>
        <w:rPr>
          <w:rFonts w:ascii="Arial Narrow" w:hAnsi="Arial Narrow" w:cs="Arial"/>
          <w:bCs/>
          <w:sz w:val="24"/>
          <w:szCs w:val="24"/>
        </w:rPr>
      </w:pPr>
      <w:r>
        <w:rPr>
          <w:rFonts w:ascii="Arial Narrow" w:hAnsi="Arial Narrow" w:cs="Arial"/>
          <w:bCs/>
          <w:sz w:val="24"/>
          <w:szCs w:val="24"/>
        </w:rPr>
        <w:t>Documentele digitalizate și clasificate care ajung la pupitrul funcționarului se vor încârca în cloud spre procesare utilizând tehnologii avansate OCR/AI (recunoașterea optică a caracterelor prin inteligența artificială). Astfel se extrag cele mai importante informații de pe aceste documente și pe baza lor se vor emite alte documente din sistem ca și răspuns, conform fluxului digital preconfigurat. Documentele care se emit pot lua forma fizică prin imprimare rapidă ca și răspuns sau forma digitală transmisă către o adresa de email a cetățeanului. Documentele în forma digitală vor fi semnate digital de către sistem.</w:t>
      </w:r>
    </w:p>
    <w:p w:rsidR="003F09A9" w:rsidRDefault="003F09A9" w:rsidP="003F09A9">
      <w:pPr>
        <w:autoSpaceDE w:val="0"/>
        <w:spacing w:after="0" w:line="276" w:lineRule="auto"/>
        <w:ind w:left="720"/>
        <w:jc w:val="both"/>
        <w:rPr>
          <w:rFonts w:ascii="Arial Narrow" w:hAnsi="Arial Narrow" w:cs="Arial"/>
          <w:bCs/>
          <w:sz w:val="24"/>
          <w:szCs w:val="24"/>
        </w:rPr>
      </w:pPr>
    </w:p>
    <w:p w:rsidR="003F09A9" w:rsidRDefault="003F09A9" w:rsidP="003F09A9">
      <w:pPr>
        <w:numPr>
          <w:ilvl w:val="0"/>
          <w:numId w:val="12"/>
        </w:numPr>
        <w:autoSpaceDE w:val="0"/>
        <w:spacing w:after="0" w:line="276" w:lineRule="auto"/>
        <w:jc w:val="both"/>
        <w:rPr>
          <w:rFonts w:ascii="Arial Narrow" w:hAnsi="Arial Narrow" w:cs="Arial"/>
          <w:bCs/>
          <w:sz w:val="24"/>
          <w:szCs w:val="24"/>
        </w:rPr>
      </w:pPr>
      <w:r>
        <w:rPr>
          <w:rFonts w:ascii="Arial Narrow" w:hAnsi="Arial Narrow" w:cs="Arial"/>
          <w:b/>
          <w:bCs/>
          <w:sz w:val="24"/>
          <w:szCs w:val="24"/>
        </w:rPr>
        <w:t>Arhivarea digitală a documentelor procesate</w:t>
      </w:r>
      <w:r>
        <w:rPr>
          <w:rFonts w:ascii="Arial Narrow" w:hAnsi="Arial Narrow" w:cs="Arial"/>
          <w:bCs/>
          <w:sz w:val="24"/>
          <w:szCs w:val="24"/>
        </w:rPr>
        <w:t xml:space="preserve"> se realizează în cloud, și în paralel aceste documente procesate vor fi tratate și din punctul de vedere al registraturii electronice al instituției. Documentele pot fi accesate ulterior cu multiple posibilități de filtrare strict conform drepturilor de acces preconfigurate conform organigramei și a fluxului digital </w:t>
      </w:r>
      <w:proofErr w:type="spellStart"/>
      <w:r>
        <w:rPr>
          <w:rFonts w:ascii="Arial Narrow" w:hAnsi="Arial Narrow" w:cs="Arial"/>
          <w:bCs/>
          <w:sz w:val="24"/>
          <w:szCs w:val="24"/>
        </w:rPr>
        <w:t>predefinit</w:t>
      </w:r>
      <w:proofErr w:type="spellEnd"/>
      <w:r>
        <w:rPr>
          <w:rFonts w:ascii="Arial Narrow" w:hAnsi="Arial Narrow" w:cs="Arial"/>
          <w:bCs/>
          <w:sz w:val="24"/>
          <w:szCs w:val="24"/>
        </w:rPr>
        <w:t xml:space="preserve"> din </w:t>
      </w:r>
      <w:proofErr w:type="spellStart"/>
      <w:r>
        <w:rPr>
          <w:rFonts w:ascii="Arial Narrow" w:hAnsi="Arial Narrow" w:cs="Arial"/>
          <w:bCs/>
          <w:sz w:val="24"/>
          <w:szCs w:val="24"/>
        </w:rPr>
        <w:t>instituție</w:t>
      </w:r>
      <w:proofErr w:type="spellEnd"/>
      <w:r>
        <w:rPr>
          <w:rFonts w:ascii="Arial Narrow" w:hAnsi="Arial Narrow" w:cs="Arial"/>
          <w:bCs/>
          <w:sz w:val="24"/>
          <w:szCs w:val="24"/>
        </w:rPr>
        <w:t>.</w:t>
      </w:r>
    </w:p>
    <w:p w:rsidR="000F621C" w:rsidRDefault="000F621C" w:rsidP="000F621C">
      <w:pPr>
        <w:autoSpaceDE w:val="0"/>
        <w:spacing w:after="0" w:line="276" w:lineRule="auto"/>
        <w:ind w:left="360"/>
        <w:jc w:val="both"/>
        <w:rPr>
          <w:rFonts w:ascii="Arial Narrow" w:hAnsi="Arial Narrow" w:cs="Arial"/>
          <w:bCs/>
          <w:sz w:val="24"/>
          <w:szCs w:val="24"/>
        </w:rPr>
      </w:pPr>
    </w:p>
    <w:p w:rsidR="003F09A9" w:rsidRDefault="003F09A9" w:rsidP="003F09A9">
      <w:pPr>
        <w:autoSpaceDE w:val="0"/>
        <w:spacing w:after="0" w:line="276" w:lineRule="auto"/>
        <w:ind w:left="720"/>
        <w:jc w:val="both"/>
        <w:rPr>
          <w:rFonts w:ascii="Arial Narrow" w:hAnsi="Arial Narrow" w:cs="Arial"/>
          <w:bCs/>
          <w:sz w:val="24"/>
          <w:szCs w:val="24"/>
        </w:rPr>
      </w:pPr>
    </w:p>
    <w:p w:rsidR="003F09A9" w:rsidRDefault="003F09A9" w:rsidP="003F09A9">
      <w:pPr>
        <w:numPr>
          <w:ilvl w:val="0"/>
          <w:numId w:val="13"/>
        </w:numPr>
        <w:autoSpaceDE w:val="0"/>
        <w:spacing w:after="0" w:line="276" w:lineRule="auto"/>
        <w:jc w:val="both"/>
        <w:rPr>
          <w:rFonts w:ascii="Arial Narrow" w:hAnsi="Arial Narrow" w:cs="Arial"/>
          <w:bCs/>
          <w:sz w:val="24"/>
          <w:szCs w:val="24"/>
        </w:rPr>
      </w:pPr>
      <w:r>
        <w:rPr>
          <w:rFonts w:ascii="Arial Narrow" w:hAnsi="Arial Narrow" w:cs="Arial"/>
          <w:b/>
          <w:bCs/>
          <w:sz w:val="24"/>
          <w:szCs w:val="24"/>
        </w:rPr>
        <w:t>Pupitrul digitalizat al funcționarului</w:t>
      </w:r>
      <w:r>
        <w:rPr>
          <w:rFonts w:ascii="Arial Narrow" w:hAnsi="Arial Narrow" w:cs="Arial"/>
          <w:bCs/>
          <w:sz w:val="24"/>
          <w:szCs w:val="24"/>
        </w:rPr>
        <w:t> se compune din elemente specifice de hardware optimizate pentru deservirea rapidă a digitalizării documentelor fizice precum și a procesării documentelor deja digitalizate de sistem și urmărind emiterea rapidă și facilă a documentelor din sistem către cetățeni: în format fizic sau digital cu semnătura digitală din partea instituției.</w:t>
      </w:r>
    </w:p>
    <w:p w:rsidR="003F09A9" w:rsidRDefault="003F09A9" w:rsidP="003F09A9">
      <w:pPr>
        <w:autoSpaceDE w:val="0"/>
        <w:spacing w:after="0" w:line="276" w:lineRule="auto"/>
        <w:ind w:left="720"/>
        <w:jc w:val="both"/>
        <w:rPr>
          <w:rFonts w:ascii="Arial Narrow" w:hAnsi="Arial Narrow" w:cs="Arial"/>
          <w:bCs/>
          <w:sz w:val="24"/>
          <w:szCs w:val="24"/>
        </w:rPr>
      </w:pPr>
    </w:p>
    <w:p w:rsidR="003F09A9" w:rsidRDefault="003F09A9" w:rsidP="003F09A9">
      <w:pPr>
        <w:autoSpaceDE w:val="0"/>
        <w:spacing w:after="0" w:line="276" w:lineRule="auto"/>
        <w:ind w:left="270"/>
        <w:jc w:val="both"/>
        <w:rPr>
          <w:rFonts w:ascii="Arial Narrow" w:hAnsi="Arial Narrow" w:cs="Arial"/>
          <w:bCs/>
          <w:sz w:val="24"/>
          <w:szCs w:val="24"/>
        </w:rPr>
      </w:pPr>
      <w:r>
        <w:rPr>
          <w:rFonts w:ascii="Arial Narrow" w:hAnsi="Arial Narrow" w:cs="Arial"/>
          <w:bCs/>
          <w:sz w:val="24"/>
          <w:szCs w:val="24"/>
        </w:rPr>
        <w:t>Componentele hardware principale ale sistemului sunt:</w:t>
      </w:r>
    </w:p>
    <w:p w:rsidR="003F09A9" w:rsidRDefault="003F09A9" w:rsidP="003F09A9">
      <w:pPr>
        <w:numPr>
          <w:ilvl w:val="0"/>
          <w:numId w:val="14"/>
        </w:numPr>
        <w:tabs>
          <w:tab w:val="left" w:pos="1080"/>
        </w:tabs>
        <w:autoSpaceDE w:val="0"/>
        <w:spacing w:after="0" w:line="276" w:lineRule="auto"/>
        <w:ind w:hanging="720"/>
        <w:jc w:val="both"/>
        <w:rPr>
          <w:rFonts w:ascii="Arial Narrow" w:hAnsi="Arial Narrow" w:cs="Arial"/>
          <w:bCs/>
          <w:sz w:val="24"/>
          <w:szCs w:val="24"/>
          <w:lang w:val="ro-RO"/>
        </w:rPr>
      </w:pPr>
      <w:r>
        <w:rPr>
          <w:rFonts w:ascii="Arial Narrow" w:hAnsi="Arial Narrow" w:cs="Arial"/>
          <w:bCs/>
          <w:sz w:val="24"/>
          <w:szCs w:val="24"/>
          <w:lang w:val="ro-RO"/>
        </w:rPr>
        <w:t xml:space="preserve">Mașina multifuncțională (scanare color, imprimare,  copiere) - element important este ca scannerul să aibă atât </w:t>
      </w:r>
      <w:r>
        <w:rPr>
          <w:rFonts w:ascii="Arial Narrow" w:hAnsi="Arial Narrow" w:cs="Arial"/>
          <w:bCs/>
          <w:sz w:val="24"/>
          <w:szCs w:val="24"/>
        </w:rPr>
        <w:t> funcționalitate de flatbed cât și automatic feeder duplex</w:t>
      </w:r>
      <w:r>
        <w:rPr>
          <w:rFonts w:ascii="Arial Narrow" w:hAnsi="Arial Narrow" w:cs="Arial"/>
          <w:bCs/>
          <w:sz w:val="24"/>
          <w:szCs w:val="24"/>
          <w:lang w:val="ro-RO"/>
        </w:rPr>
        <w:t xml:space="preserve"> la o viteză cel puțin 20ppm (color la 300dpi) – 4 buc.</w:t>
      </w:r>
    </w:p>
    <w:p w:rsidR="003F09A9" w:rsidRDefault="003F09A9" w:rsidP="003F09A9">
      <w:pPr>
        <w:numPr>
          <w:ilvl w:val="0"/>
          <w:numId w:val="14"/>
        </w:numPr>
        <w:autoSpaceDE w:val="0"/>
        <w:spacing w:after="0" w:line="276" w:lineRule="auto"/>
        <w:ind w:hanging="720"/>
        <w:jc w:val="both"/>
        <w:rPr>
          <w:rFonts w:ascii="Arial Narrow" w:hAnsi="Arial Narrow" w:cs="Arial"/>
          <w:bCs/>
          <w:sz w:val="24"/>
          <w:szCs w:val="24"/>
          <w:lang w:val="ro-RO"/>
        </w:rPr>
      </w:pPr>
      <w:r>
        <w:rPr>
          <w:rFonts w:ascii="Arial Narrow" w:hAnsi="Arial Narrow" w:cs="Arial"/>
          <w:bCs/>
          <w:sz w:val="24"/>
          <w:szCs w:val="24"/>
          <w:lang w:val="ro-RO"/>
        </w:rPr>
        <w:t>Sistem Desktop PC cu următoare specificații minime: 24inch - 16GB RAM, 1TB SSD - integrat optim cu mașină multifuncțională – 4 buc.</w:t>
      </w:r>
    </w:p>
    <w:p w:rsidR="003F09A9" w:rsidRDefault="003F09A9" w:rsidP="003F09A9">
      <w:pPr>
        <w:autoSpaceDE w:val="0"/>
        <w:spacing w:after="0" w:line="276" w:lineRule="auto"/>
        <w:ind w:left="270"/>
        <w:jc w:val="both"/>
        <w:rPr>
          <w:rFonts w:ascii="Arial Narrow" w:hAnsi="Arial Narrow" w:cs="Arial"/>
          <w:bCs/>
          <w:sz w:val="24"/>
          <w:szCs w:val="24"/>
          <w:lang w:val="ro-RO"/>
        </w:rPr>
      </w:pPr>
    </w:p>
    <w:p w:rsidR="003F09A9" w:rsidRDefault="003F09A9" w:rsidP="003F09A9">
      <w:pPr>
        <w:numPr>
          <w:ilvl w:val="0"/>
          <w:numId w:val="9"/>
        </w:numPr>
        <w:suppressAutoHyphens/>
        <w:autoSpaceDE w:val="0"/>
        <w:spacing w:after="0" w:line="276" w:lineRule="auto"/>
        <w:rPr>
          <w:rFonts w:ascii="Arial Narrow" w:hAnsi="Arial Narrow" w:cs="Arial"/>
          <w:b/>
          <w:sz w:val="24"/>
          <w:szCs w:val="24"/>
          <w:lang w:val="ro-RO"/>
        </w:rPr>
      </w:pPr>
      <w:r>
        <w:rPr>
          <w:rFonts w:ascii="Arial Narrow" w:hAnsi="Arial Narrow" w:cs="Arial"/>
          <w:b/>
          <w:sz w:val="24"/>
          <w:szCs w:val="24"/>
          <w:lang w:val="ro-RO"/>
        </w:rPr>
        <w:t>Date și indicatori care caracterizează investiția proiectată</w:t>
      </w:r>
    </w:p>
    <w:p w:rsidR="003F09A9" w:rsidRDefault="003F09A9" w:rsidP="003F09A9">
      <w:pPr>
        <w:autoSpaceDE w:val="0"/>
        <w:spacing w:after="0" w:line="276" w:lineRule="auto"/>
        <w:rPr>
          <w:rFonts w:ascii="Arial Narrow" w:hAnsi="Arial Narrow" w:cs="Arial"/>
          <w:bCs/>
          <w:sz w:val="24"/>
          <w:szCs w:val="24"/>
          <w:highlight w:val="yellow"/>
          <w:lang w:val="ro-RO"/>
        </w:rPr>
      </w:pPr>
    </w:p>
    <w:p w:rsidR="003F09A9" w:rsidRDefault="003F09A9" w:rsidP="003F09A9">
      <w:pPr>
        <w:pStyle w:val="ListParagraph"/>
        <w:numPr>
          <w:ilvl w:val="1"/>
          <w:numId w:val="15"/>
        </w:numPr>
        <w:autoSpaceDE w:val="0"/>
        <w:spacing w:line="276" w:lineRule="auto"/>
        <w:rPr>
          <w:rFonts w:ascii="Arial Narrow" w:hAnsi="Arial Narrow" w:cs="Arial"/>
          <w:bCs/>
          <w:lang w:val="ro-RO"/>
        </w:rPr>
      </w:pPr>
      <w:r>
        <w:rPr>
          <w:rFonts w:ascii="Arial Narrow" w:hAnsi="Arial Narrow" w:cs="Arial"/>
          <w:bCs/>
          <w:lang w:val="ro-RO"/>
        </w:rPr>
        <w:t>4 pupitre administrative echipate cu PC All In One și Imprimante multifuncționale;</w:t>
      </w:r>
    </w:p>
    <w:p w:rsidR="003F09A9" w:rsidRDefault="003F09A9" w:rsidP="003F09A9">
      <w:pPr>
        <w:pStyle w:val="ListParagraph"/>
        <w:numPr>
          <w:ilvl w:val="1"/>
          <w:numId w:val="15"/>
        </w:numPr>
        <w:autoSpaceDE w:val="0"/>
        <w:spacing w:line="276" w:lineRule="auto"/>
        <w:rPr>
          <w:rFonts w:ascii="Arial Narrow" w:hAnsi="Arial Narrow" w:cs="Arial"/>
          <w:bCs/>
          <w:lang w:val="ro-RO"/>
        </w:rPr>
      </w:pPr>
      <w:r>
        <w:rPr>
          <w:rFonts w:ascii="Arial Narrow" w:hAnsi="Arial Narrow" w:cs="Arial"/>
          <w:bCs/>
          <w:lang w:val="ro-RO"/>
        </w:rPr>
        <w:t>4 pupitre administrative pregătite pentru procesarea rapida a documentelor prin servicii de cloud și tehnologii moderne de IA;</w:t>
      </w:r>
    </w:p>
    <w:p w:rsidR="003F09A9" w:rsidRDefault="003F09A9" w:rsidP="003F09A9">
      <w:pPr>
        <w:pStyle w:val="ListParagraph"/>
        <w:numPr>
          <w:ilvl w:val="1"/>
          <w:numId w:val="15"/>
        </w:numPr>
        <w:autoSpaceDE w:val="0"/>
        <w:spacing w:line="276" w:lineRule="auto"/>
        <w:rPr>
          <w:rFonts w:ascii="Arial Narrow" w:hAnsi="Arial Narrow" w:cs="Arial"/>
          <w:bCs/>
          <w:lang w:val="ro-RO"/>
        </w:rPr>
      </w:pPr>
      <w:r>
        <w:rPr>
          <w:rFonts w:ascii="Arial Narrow" w:hAnsi="Arial Narrow" w:cs="Arial"/>
          <w:bCs/>
          <w:lang w:val="ro-RO"/>
        </w:rPr>
        <w:t xml:space="preserve"> 4 servicii / compartimente administrative modernizate / digitalizate: evidența populației, asistență socială, urbanism, taxe și impozite locale;</w:t>
      </w:r>
    </w:p>
    <w:p w:rsidR="003F09A9" w:rsidRDefault="003F09A9" w:rsidP="003F09A9">
      <w:pPr>
        <w:pStyle w:val="ListParagraph"/>
        <w:numPr>
          <w:ilvl w:val="1"/>
          <w:numId w:val="15"/>
        </w:numPr>
        <w:autoSpaceDE w:val="0"/>
        <w:spacing w:line="276" w:lineRule="auto"/>
        <w:rPr>
          <w:rFonts w:ascii="Arial Narrow" w:hAnsi="Arial Narrow" w:cs="Arial"/>
          <w:bCs/>
          <w:lang w:val="ro-RO"/>
        </w:rPr>
      </w:pPr>
      <w:r>
        <w:rPr>
          <w:rFonts w:ascii="Arial Narrow" w:hAnsi="Arial Narrow" w:cs="Arial"/>
          <w:bCs/>
          <w:lang w:val="ro-RO"/>
        </w:rPr>
        <w:t>Se va face o economie de timp de cel puțin 50% privind documentele procesate prin noul sistem;</w:t>
      </w:r>
    </w:p>
    <w:p w:rsidR="003F09A9" w:rsidRDefault="003F09A9" w:rsidP="003F09A9">
      <w:pPr>
        <w:pStyle w:val="ListParagraph"/>
        <w:numPr>
          <w:ilvl w:val="1"/>
          <w:numId w:val="15"/>
        </w:numPr>
        <w:autoSpaceDE w:val="0"/>
        <w:spacing w:line="276" w:lineRule="auto"/>
        <w:rPr>
          <w:rFonts w:ascii="Arial Narrow" w:hAnsi="Arial Narrow" w:cs="Arial"/>
          <w:bCs/>
          <w:lang w:val="ro-RO"/>
        </w:rPr>
      </w:pPr>
      <w:r>
        <w:rPr>
          <w:rFonts w:ascii="Arial Narrow" w:hAnsi="Arial Narrow" w:cs="Arial"/>
          <w:bCs/>
          <w:lang w:val="ro-RO"/>
        </w:rPr>
        <w:t>Se va face și o economie de cel puțin 50% privind utilizarea hârtiei;</w:t>
      </w:r>
    </w:p>
    <w:p w:rsidR="000F621C" w:rsidRDefault="000F621C" w:rsidP="000F621C">
      <w:pPr>
        <w:pStyle w:val="ListParagraph"/>
        <w:autoSpaceDE w:val="0"/>
        <w:spacing w:line="276" w:lineRule="auto"/>
        <w:ind w:left="1440"/>
        <w:rPr>
          <w:rFonts w:ascii="Arial Narrow" w:hAnsi="Arial Narrow" w:cs="Arial"/>
          <w:bCs/>
        </w:rPr>
      </w:pPr>
    </w:p>
    <w:p w:rsidR="000F621C" w:rsidRDefault="000F621C" w:rsidP="000F621C">
      <w:pPr>
        <w:pStyle w:val="ListParagraph"/>
        <w:autoSpaceDE w:val="0"/>
        <w:spacing w:line="276" w:lineRule="auto"/>
        <w:ind w:left="1440"/>
        <w:rPr>
          <w:rFonts w:ascii="Arial Narrow" w:hAnsi="Arial Narrow" w:cs="Arial"/>
          <w:bCs/>
        </w:rPr>
      </w:pPr>
    </w:p>
    <w:p w:rsidR="003F09A9" w:rsidRPr="000F621C" w:rsidRDefault="000F621C" w:rsidP="000F621C">
      <w:pPr>
        <w:pStyle w:val="ListParagraph"/>
        <w:autoSpaceDE w:val="0"/>
        <w:spacing w:line="276" w:lineRule="auto"/>
        <w:ind w:left="1440"/>
        <w:rPr>
          <w:rFonts w:ascii="Arial Narrow" w:hAnsi="Arial Narrow" w:cs="Arial"/>
          <w:bCs/>
          <w:lang w:val="ro-RO"/>
        </w:rPr>
      </w:pPr>
      <w:r>
        <w:rPr>
          <w:rFonts w:ascii="Arial Narrow" w:hAnsi="Arial Narrow" w:cs="Arial"/>
          <w:bCs/>
        </w:rPr>
        <w:t xml:space="preserve">                                                                                      </w:t>
      </w:r>
      <w:proofErr w:type="spellStart"/>
      <w:r w:rsidR="003F09A9" w:rsidRPr="000F621C">
        <w:rPr>
          <w:rFonts w:ascii="Arial Narrow" w:hAnsi="Arial Narrow" w:cs="Arial"/>
          <w:bCs/>
        </w:rPr>
        <w:t>Întocmit</w:t>
      </w:r>
      <w:proofErr w:type="spellEnd"/>
      <w:r w:rsidR="003F09A9" w:rsidRPr="000F621C">
        <w:rPr>
          <w:rFonts w:ascii="Arial Narrow" w:hAnsi="Arial Narrow" w:cs="Arial"/>
          <w:bCs/>
        </w:rPr>
        <w:t>,</w:t>
      </w:r>
    </w:p>
    <w:p w:rsidR="00055CED" w:rsidRDefault="00055CED">
      <w:bookmarkStart w:id="1" w:name="_GoBack"/>
      <w:bookmarkEnd w:id="1"/>
    </w:p>
    <w:sectPr w:rsidR="00055CED" w:rsidSect="000F621C">
      <w:pgSz w:w="12240" w:h="15840"/>
      <w:pgMar w:top="72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E6F"/>
    <w:multiLevelType w:val="multilevel"/>
    <w:tmpl w:val="39AA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621B1"/>
    <w:multiLevelType w:val="multilevel"/>
    <w:tmpl w:val="8A2C1F4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Narrow" w:eastAsiaTheme="minorHAnsi" w:hAnsi="Arial Narrow"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31EA0"/>
    <w:multiLevelType w:val="multilevel"/>
    <w:tmpl w:val="202E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47979"/>
    <w:multiLevelType w:val="multilevel"/>
    <w:tmpl w:val="B112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B5F6D"/>
    <w:multiLevelType w:val="multilevel"/>
    <w:tmpl w:val="45986F56"/>
    <w:lvl w:ilvl="0">
      <w:start w:val="1"/>
      <w:numFmt w:val="decimal"/>
      <w:lvlText w:val="%1."/>
      <w:lvlJc w:val="left"/>
      <w:pPr>
        <w:ind w:left="270" w:hanging="360"/>
      </w:pPr>
      <w:rPr>
        <w:rFonts w:hint="default"/>
      </w:rPr>
    </w:lvl>
    <w:lvl w:ilvl="1">
      <w:start w:val="1"/>
      <w:numFmt w:val="decimal"/>
      <w:isLgl/>
      <w:lvlText w:val="%1.%2."/>
      <w:lvlJc w:val="left"/>
      <w:pPr>
        <w:ind w:left="270" w:hanging="360"/>
      </w:pPr>
      <w:rPr>
        <w:rFonts w:hint="default"/>
      </w:rPr>
    </w:lvl>
    <w:lvl w:ilvl="2">
      <w:start w:val="1"/>
      <w:numFmt w:val="decimal"/>
      <w:isLgl/>
      <w:lvlText w:val="%1.%2.%3."/>
      <w:lvlJc w:val="left"/>
      <w:pPr>
        <w:ind w:left="630" w:hanging="720"/>
      </w:pPr>
      <w:rPr>
        <w:rFonts w:hint="default"/>
      </w:rPr>
    </w:lvl>
    <w:lvl w:ilvl="3">
      <w:start w:val="1"/>
      <w:numFmt w:val="decimal"/>
      <w:isLgl/>
      <w:lvlText w:val="%1.%2.%3.%4."/>
      <w:lvlJc w:val="left"/>
      <w:pPr>
        <w:ind w:left="630" w:hanging="72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990" w:hanging="108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350" w:hanging="1440"/>
      </w:pPr>
      <w:rPr>
        <w:rFonts w:hint="default"/>
      </w:rPr>
    </w:lvl>
    <w:lvl w:ilvl="8">
      <w:start w:val="1"/>
      <w:numFmt w:val="decimal"/>
      <w:isLgl/>
      <w:lvlText w:val="%1.%2.%3.%4.%5.%6.%7.%8.%9."/>
      <w:lvlJc w:val="left"/>
      <w:pPr>
        <w:ind w:left="1710" w:hanging="1800"/>
      </w:pPr>
      <w:rPr>
        <w:rFonts w:hint="default"/>
      </w:rPr>
    </w:lvl>
  </w:abstractNum>
  <w:abstractNum w:abstractNumId="5">
    <w:nsid w:val="498A6DD5"/>
    <w:multiLevelType w:val="hybridMultilevel"/>
    <w:tmpl w:val="863651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4A0C6498"/>
    <w:multiLevelType w:val="multilevel"/>
    <w:tmpl w:val="DD00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8F5399"/>
    <w:multiLevelType w:val="multilevel"/>
    <w:tmpl w:val="9C32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0"/>
  </w:num>
  <w:num w:numId="5">
    <w:abstractNumId w:val="2"/>
  </w:num>
  <w:num w:numId="6">
    <w:abstractNumId w:val="3"/>
  </w:num>
  <w:num w:numId="7">
    <w:abstractNumId w:val="1"/>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0"/>
  </w:num>
  <w:num w:numId="13">
    <w:abstractNumId w:val="2"/>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317B79"/>
    <w:rsid w:val="00055CED"/>
    <w:rsid w:val="000F621C"/>
    <w:rsid w:val="002724BC"/>
    <w:rsid w:val="002C353A"/>
    <w:rsid w:val="00311C97"/>
    <w:rsid w:val="00317B79"/>
    <w:rsid w:val="003F09A9"/>
    <w:rsid w:val="00562FAD"/>
    <w:rsid w:val="00596F0D"/>
    <w:rsid w:val="007C1349"/>
    <w:rsid w:val="00844ECD"/>
    <w:rsid w:val="00924A0B"/>
    <w:rsid w:val="00A9294E"/>
    <w:rsid w:val="00E84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17B79"/>
    <w:pPr>
      <w:suppressAutoHyphens/>
      <w:autoSpaceDN w:val="0"/>
      <w:spacing w:after="0" w:line="240" w:lineRule="auto"/>
      <w:textAlignment w:val="baseline"/>
    </w:pPr>
    <w:rPr>
      <w:rFonts w:ascii="Times New Roman" w:eastAsia="Times New Roman" w:hAnsi="Times New Roman" w:cs="Times New Roman"/>
      <w:kern w:val="3"/>
      <w:sz w:val="24"/>
      <w:szCs w:val="24"/>
      <w:lang w:val="ro-RO" w:eastAsia="zh-CN"/>
    </w:rPr>
  </w:style>
  <w:style w:type="character" w:customStyle="1" w:styleId="spar">
    <w:name w:val="s_par"/>
    <w:rsid w:val="00317B79"/>
  </w:style>
  <w:style w:type="paragraph" w:styleId="ListParagraph">
    <w:name w:val="List Paragraph"/>
    <w:aliases w:val="Normal bullet 2,List Paragraph1,Forth level,List1,body 2,Listă paragraf,List Paragraph11,Listă colorată - Accentuare 11,Citation List,Akapit z listą BS,Outlines a.b.c.,List_Paragraph,Multilevel para_II,Akapit z lista BS"/>
    <w:basedOn w:val="Normal"/>
    <w:link w:val="ListParagraphChar"/>
    <w:uiPriority w:val="34"/>
    <w:qFormat/>
    <w:rsid w:val="00317B79"/>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styleId="NoSpacing">
    <w:name w:val="No Spacing"/>
    <w:qFormat/>
    <w:rsid w:val="00317B79"/>
    <w:pPr>
      <w:suppressAutoHyphens/>
      <w:spacing w:after="0" w:line="240" w:lineRule="auto"/>
    </w:pPr>
    <w:rPr>
      <w:rFonts w:ascii="Calibri" w:eastAsia="Times New Roman" w:hAnsi="Calibri" w:cs="Calibri"/>
      <w:lang w:val="ro-RO" w:eastAsia="ar-SA"/>
    </w:rPr>
  </w:style>
  <w:style w:type="character" w:customStyle="1" w:styleId="ListParagraphChar">
    <w:name w:val="List Paragraph Char"/>
    <w:aliases w:val="Normal bullet 2 Char,List Paragraph1 Char,Forth level Char,List1 Char,body 2 Char,Listă paragraf Char,List Paragraph11 Char,Listă colorată - Accentuare 11 Char,Citation List Char,Akapit z listą BS Char,Outlines a.b.c. Char"/>
    <w:link w:val="ListParagraph"/>
    <w:uiPriority w:val="34"/>
    <w:locked/>
    <w:rsid w:val="00317B79"/>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863862107">
      <w:bodyDiv w:val="1"/>
      <w:marLeft w:val="0"/>
      <w:marRight w:val="0"/>
      <w:marTop w:val="0"/>
      <w:marBottom w:val="0"/>
      <w:divBdr>
        <w:top w:val="none" w:sz="0" w:space="0" w:color="auto"/>
        <w:left w:val="none" w:sz="0" w:space="0" w:color="auto"/>
        <w:bottom w:val="none" w:sz="0" w:space="0" w:color="auto"/>
        <w:right w:val="none" w:sz="0" w:space="0" w:color="auto"/>
      </w:divBdr>
    </w:div>
    <w:div w:id="12265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Civil</cp:lastModifiedBy>
  <cp:revision>2</cp:revision>
  <cp:lastPrinted>2022-10-12T08:02:00Z</cp:lastPrinted>
  <dcterms:created xsi:type="dcterms:W3CDTF">2022-10-12T08:03:00Z</dcterms:created>
  <dcterms:modified xsi:type="dcterms:W3CDTF">2022-10-12T08:03:00Z</dcterms:modified>
</cp:coreProperties>
</file>